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Currently Implemented Features: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-Artifact Features-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Grants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Media Interviews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Research Articles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Journal Articles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Presentations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-Functionality(per Artifact)-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 Artifact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Edit Artifact Information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 file to Artifact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 file revisions to Artifact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View all revisions for Artifact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Delete file from Artifact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 url to Artifact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Update url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Delete url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Remove Author from Artifact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Delete Artifact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-Infrastructure Features-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Researcher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Url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Attachment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LazyList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Database Facade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Authentication Controller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Artifact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Affiliation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Author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Programs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-System Features-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Research Program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Show Artifacts Associated with Program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Add Artifacts to Program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Delete Program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Sign up/Register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Sign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Features to be implemented for final release: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Search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IRB Status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 Validation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Activity Logging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Notifications/Reminders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Download Artifact Package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